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7D0" w14:textId="38406B91" w:rsidR="004A2E49" w:rsidRPr="0001433A" w:rsidRDefault="00EA0D3C" w:rsidP="004A2E49">
      <w:pPr>
        <w:jc w:val="center"/>
      </w:pPr>
      <w:r>
        <w:t>WZÓR UMOWY</w:t>
      </w:r>
    </w:p>
    <w:p w14:paraId="5DEE3CDA" w14:textId="5B9809CE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EA0D3C">
        <w:rPr>
          <w:rFonts w:cs="Times New Roman"/>
          <w:b/>
          <w:bCs/>
          <w:sz w:val="22"/>
          <w:szCs w:val="22"/>
          <w:lang w:eastAsia="pl-PL"/>
        </w:rPr>
        <w:t>DERMATOLOGII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38EA3D96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0</w:t>
      </w:r>
      <w:r w:rsidR="00EA0D3C">
        <w:rPr>
          <w:rFonts w:cs="Times New Roman"/>
          <w:b/>
          <w:bCs/>
          <w:sz w:val="22"/>
          <w:szCs w:val="22"/>
          <w:lang w:eastAsia="pl-PL"/>
        </w:rPr>
        <w:t>2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.0</w:t>
      </w:r>
      <w:r w:rsidR="00EA0D3C">
        <w:rPr>
          <w:rFonts w:cs="Times New Roman"/>
          <w:b/>
          <w:bCs/>
          <w:sz w:val="22"/>
          <w:szCs w:val="22"/>
          <w:lang w:eastAsia="pl-PL"/>
        </w:rPr>
        <w:t>4</w:t>
      </w:r>
      <w:r w:rsidR="00B17942" w:rsidRPr="00B17942">
        <w:rPr>
          <w:rFonts w:cs="Times New Roman"/>
          <w:b/>
          <w:bCs/>
          <w:sz w:val="22"/>
          <w:szCs w:val="22"/>
          <w:lang w:eastAsia="pl-PL"/>
        </w:rPr>
        <w:t>.2024 r</w:t>
      </w:r>
      <w:r w:rsidR="00B17942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sz w:val="22"/>
          <w:szCs w:val="22"/>
          <w:lang w:eastAsia="pl-PL"/>
        </w:rPr>
        <w:t xml:space="preserve">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3E42E28A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 xml:space="preserve"> mgr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 xml:space="preserve"> </w:t>
      </w:r>
      <w:r w:rsidR="003E3671">
        <w:rPr>
          <w:rFonts w:cs="Times New Roman"/>
          <w:b/>
          <w:bCs/>
          <w:iCs/>
          <w:sz w:val="22"/>
          <w:szCs w:val="22"/>
          <w:lang w:eastAsia="pl-PL"/>
        </w:rPr>
        <w:t>Dorota Kolano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6F701DCF" w14:textId="5C957139" w:rsidR="00B17942" w:rsidRPr="00A504B6" w:rsidRDefault="00E4247F" w:rsidP="00B17942">
      <w:pPr>
        <w:jc w:val="both"/>
        <w:rPr>
          <w:rFonts w:cs="Times New Roman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2. </w:t>
      </w:r>
      <w:r w:rsidR="00EA0D3C">
        <w:rPr>
          <w:rFonts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254B0C28" w14:textId="3B3480B1" w:rsidR="00E4247F" w:rsidRPr="0001433A" w:rsidRDefault="00E4247F" w:rsidP="00B17942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205FA77D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bookmarkStart w:id="0" w:name="_Hlk158102687"/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 xml:space="preserve">Dz.U.2023.0.991 </w:t>
      </w:r>
      <w:proofErr w:type="spellStart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t.j</w:t>
      </w:r>
      <w:proofErr w:type="spellEnd"/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.</w:t>
      </w:r>
      <w:r w:rsidR="000A2D90" w:rsidRPr="000A2D90">
        <w:rPr>
          <w:i/>
          <w:iCs/>
          <w:sz w:val="22"/>
          <w:szCs w:val="22"/>
        </w:rPr>
        <w:t xml:space="preserve"> z </w:t>
      </w:r>
      <w:proofErr w:type="spellStart"/>
      <w:r w:rsidR="000A2D90" w:rsidRPr="000A2D90">
        <w:rPr>
          <w:i/>
          <w:iCs/>
          <w:sz w:val="22"/>
          <w:szCs w:val="22"/>
        </w:rPr>
        <w:t>późn</w:t>
      </w:r>
      <w:proofErr w:type="spellEnd"/>
      <w:r w:rsidR="000A2D90" w:rsidRPr="000A2D90">
        <w:rPr>
          <w:i/>
          <w:iCs/>
          <w:sz w:val="22"/>
          <w:szCs w:val="22"/>
        </w:rPr>
        <w:t>. zm</w:t>
      </w:r>
      <w:r w:rsidR="000A2D90"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 w:rsidR="000A2D90"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 w:rsidR="00EA0D3C">
        <w:rPr>
          <w:rFonts w:cs="Times New Roman"/>
          <w:i/>
          <w:sz w:val="22"/>
          <w:szCs w:val="22"/>
          <w:lang w:eastAsia="pl-PL"/>
        </w:rPr>
        <w:t>……………….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bookmarkEnd w:id="0"/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3D6D5A">
        <w:rPr>
          <w:rFonts w:cs="Times New Roman"/>
          <w:sz w:val="22"/>
          <w:szCs w:val="22"/>
          <w:lang w:eastAsia="pl-PL"/>
        </w:rPr>
        <w:t>okulistyki</w:t>
      </w:r>
      <w:r w:rsidRPr="0001433A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474FB3EE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</w:t>
      </w:r>
      <w:r w:rsidR="00EA0D3C">
        <w:rPr>
          <w:rFonts w:cs="Times New Roman"/>
          <w:b/>
          <w:bCs/>
          <w:sz w:val="22"/>
          <w:szCs w:val="22"/>
          <w:lang w:eastAsia="pl-PL"/>
        </w:rPr>
        <w:t>2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>
        <w:rPr>
          <w:rFonts w:cs="Times New Roman"/>
          <w:b/>
          <w:bCs/>
          <w:sz w:val="22"/>
          <w:szCs w:val="22"/>
          <w:lang w:eastAsia="pl-PL"/>
        </w:rPr>
        <w:t>0</w:t>
      </w:r>
      <w:r w:rsidR="00EA0D3C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>
        <w:rPr>
          <w:rFonts w:cs="Times New Roman"/>
          <w:b/>
          <w:bCs/>
          <w:sz w:val="22"/>
          <w:szCs w:val="22"/>
          <w:lang w:eastAsia="pl-PL"/>
        </w:rPr>
        <w:t>4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</w:t>
      </w:r>
      <w:r w:rsidR="000A2D90">
        <w:rPr>
          <w:rFonts w:cs="Times New Roman"/>
          <w:b/>
          <w:sz w:val="22"/>
          <w:szCs w:val="22"/>
          <w:lang w:eastAsia="pl-PL"/>
        </w:rPr>
        <w:t>1</w:t>
      </w:r>
      <w:r w:rsidR="004A2E49">
        <w:rPr>
          <w:rFonts w:cs="Times New Roman"/>
          <w:b/>
          <w:sz w:val="22"/>
          <w:szCs w:val="22"/>
          <w:lang w:eastAsia="pl-PL"/>
        </w:rPr>
        <w:t>.1</w:t>
      </w:r>
      <w:r w:rsidR="000A2D90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0A2D90">
        <w:rPr>
          <w:rFonts w:cs="Times New Roman"/>
          <w:b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1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2" w:name="_Hlk117756580"/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76E6571C" w14:textId="2C3231D1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EA0D3C">
        <w:rPr>
          <w:rFonts w:cs="Times New Roman"/>
          <w:sz w:val="22"/>
          <w:szCs w:val="22"/>
          <w:lang w:eastAsia="pl-PL"/>
        </w:rPr>
        <w:t>dermatologii</w:t>
      </w:r>
      <w:r w:rsidRPr="0001433A">
        <w:rPr>
          <w:rFonts w:cs="Times New Roman"/>
          <w:sz w:val="22"/>
          <w:szCs w:val="22"/>
          <w:lang w:eastAsia="pl-PL"/>
        </w:rPr>
        <w:t xml:space="preserve"> zgodnie z zasadami wynikającymi z warunków umowy (kontraktu) zawartej przez Udzielającego Zamówienia z Narodowym Funduszem Zdrowia (NFZ), a w szczególności do:</w:t>
      </w:r>
    </w:p>
    <w:p w14:paraId="7DA8CFB2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5034C9B0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142A3FAE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33D9A86A" w14:textId="77777777" w:rsidR="00E4247F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401EB8CF" w14:textId="37E0C3C6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51AB4476" w:rsidR="008E1F84" w:rsidRDefault="008E1F84" w:rsidP="000A2D90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 w:rsidR="00180A8B"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</w:t>
      </w:r>
      <w:bookmarkStart w:id="3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bookmarkStart w:id="4" w:name="_Hlk158102702"/>
      <w:r w:rsidRPr="003E70B0">
        <w:rPr>
          <w:rFonts w:cs="Times New Roman"/>
          <w:iCs/>
          <w:lang w:eastAsia="pl-PL"/>
        </w:rPr>
        <w:t>(</w:t>
      </w:r>
      <w:r w:rsidR="00180A8B" w:rsidRPr="00180A8B">
        <w:rPr>
          <w:rFonts w:cs="Times New Roman"/>
          <w:iCs/>
          <w:lang w:eastAsia="pl-PL"/>
        </w:rPr>
        <w:t>Dz.U.2019.1781</w:t>
      </w:r>
      <w:r w:rsidR="000A2D90" w:rsidRPr="000A2D90">
        <w:rPr>
          <w:rFonts w:cs="Times New Roman"/>
          <w:iCs/>
          <w:lang w:eastAsia="pl-PL"/>
        </w:rPr>
        <w:t xml:space="preserve">. </w:t>
      </w:r>
      <w:r w:rsidRPr="003E70B0">
        <w:rPr>
          <w:rFonts w:cs="Times New Roman"/>
          <w:iCs/>
          <w:lang w:eastAsia="pl-PL"/>
        </w:rPr>
        <w:t xml:space="preserve">z </w:t>
      </w:r>
      <w:proofErr w:type="spellStart"/>
      <w:r w:rsidRPr="003E70B0">
        <w:rPr>
          <w:rFonts w:cs="Times New Roman"/>
          <w:iCs/>
          <w:lang w:eastAsia="pl-PL"/>
        </w:rPr>
        <w:t>późn</w:t>
      </w:r>
      <w:proofErr w:type="spellEnd"/>
      <w:r w:rsidRPr="003E70B0">
        <w:rPr>
          <w:rFonts w:cs="Times New Roman"/>
          <w:iCs/>
          <w:lang w:eastAsia="pl-PL"/>
        </w:rPr>
        <w:t>. zm.).</w:t>
      </w:r>
      <w:bookmarkEnd w:id="3"/>
      <w:bookmarkEnd w:id="4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01433A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11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="00E4247F" w:rsidRPr="0001433A">
        <w:rPr>
          <w:rFonts w:cs="Times New Roman"/>
          <w:sz w:val="22"/>
          <w:szCs w:val="22"/>
          <w:lang w:eastAsia="pl-PL"/>
        </w:rPr>
        <w:t>obwieszczeniach</w:t>
      </w:r>
      <w:proofErr w:type="spellEnd"/>
      <w:r w:rsidR="00E4247F" w:rsidRPr="0001433A">
        <w:rPr>
          <w:rFonts w:cs="Times New Roman"/>
          <w:sz w:val="22"/>
          <w:szCs w:val="22"/>
          <w:lang w:eastAsia="pl-PL"/>
        </w:rPr>
        <w:t>) Ministerstwa Zdrowia.</w:t>
      </w:r>
    </w:p>
    <w:p w14:paraId="4E4747B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7777777"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bookmarkEnd w:id="2"/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5" w:name="_Hlk117756601"/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0F3F39AD" w14:textId="2EB35C77" w:rsidR="00E4247F" w:rsidRPr="0001433A" w:rsidRDefault="00E4247F" w:rsidP="00B70A23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6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punkty przewidziane w kontrakcie w okresie 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od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0</w:t>
      </w:r>
      <w:r w:rsidR="00EA0D3C">
        <w:rPr>
          <w:rFonts w:cs="Times New Roman"/>
          <w:b/>
          <w:bCs/>
          <w:sz w:val="22"/>
          <w:szCs w:val="22"/>
          <w:lang w:eastAsia="pl-PL"/>
        </w:rPr>
        <w:t>2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0</w:t>
      </w:r>
      <w:r w:rsidR="00EA0D3C">
        <w:rPr>
          <w:rFonts w:cs="Times New Roman"/>
          <w:b/>
          <w:bCs/>
          <w:sz w:val="22"/>
          <w:szCs w:val="22"/>
          <w:lang w:eastAsia="pl-PL"/>
        </w:rPr>
        <w:t>4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4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="004C251E" w:rsidRPr="00180A8B">
        <w:rPr>
          <w:rFonts w:cs="Times New Roman"/>
          <w:b/>
          <w:bCs/>
          <w:sz w:val="22"/>
          <w:szCs w:val="22"/>
          <w:lang w:eastAsia="pl-PL"/>
        </w:rPr>
        <w:t>r.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do 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3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1</w:t>
      </w:r>
      <w:r w:rsidR="004A2E49" w:rsidRPr="00180A8B">
        <w:rPr>
          <w:rFonts w:cs="Times New Roman"/>
          <w:b/>
          <w:bCs/>
          <w:sz w:val="22"/>
          <w:szCs w:val="22"/>
          <w:lang w:eastAsia="pl-PL"/>
        </w:rPr>
        <w:t>.1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Pr="00180A8B">
        <w:rPr>
          <w:rFonts w:cs="Times New Roman"/>
          <w:b/>
          <w:bCs/>
          <w:sz w:val="22"/>
          <w:szCs w:val="22"/>
          <w:lang w:eastAsia="pl-PL"/>
        </w:rPr>
        <w:t>.20</w:t>
      </w:r>
      <w:r w:rsidR="0053281B" w:rsidRPr="00180A8B">
        <w:rPr>
          <w:rFonts w:cs="Times New Roman"/>
          <w:b/>
          <w:bCs/>
          <w:sz w:val="22"/>
          <w:szCs w:val="22"/>
          <w:lang w:eastAsia="pl-PL"/>
        </w:rPr>
        <w:t>2</w:t>
      </w:r>
      <w:r w:rsidR="000A2D90" w:rsidRPr="00180A8B">
        <w:rPr>
          <w:rFonts w:cs="Times New Roman"/>
          <w:b/>
          <w:bCs/>
          <w:sz w:val="22"/>
          <w:szCs w:val="22"/>
          <w:lang w:eastAsia="pl-PL"/>
        </w:rPr>
        <w:t>5</w:t>
      </w:r>
      <w:r w:rsidRPr="00180A8B">
        <w:rPr>
          <w:rFonts w:cs="Times New Roman"/>
          <w:b/>
          <w:bCs/>
          <w:sz w:val="22"/>
          <w:szCs w:val="22"/>
          <w:lang w:eastAsia="pl-PL"/>
        </w:rPr>
        <w:t xml:space="preserve"> r</w:t>
      </w:r>
      <w:r w:rsidRPr="0001433A">
        <w:rPr>
          <w:rFonts w:cs="Times New Roman"/>
          <w:sz w:val="22"/>
          <w:szCs w:val="22"/>
          <w:lang w:eastAsia="pl-PL"/>
        </w:rPr>
        <w:t>. przysługuje zapłata w wysokości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EA0D3C">
        <w:rPr>
          <w:rFonts w:cs="Times New Roman"/>
          <w:b/>
          <w:bCs/>
          <w:sz w:val="22"/>
          <w:szCs w:val="22"/>
          <w:lang w:eastAsia="pl-PL"/>
        </w:rPr>
        <w:t>……………………..</w:t>
      </w:r>
      <w:r w:rsidR="00B17942">
        <w:rPr>
          <w:rFonts w:cs="Times New Roman"/>
          <w:b/>
          <w:bCs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za punkt. </w:t>
      </w:r>
    </w:p>
    <w:p w14:paraId="07946630" w14:textId="4C9B3FA9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 w:rsidR="00EA0D3C">
        <w:rPr>
          <w:rFonts w:cs="Times New Roman"/>
          <w:sz w:val="22"/>
          <w:szCs w:val="22"/>
          <w:lang w:eastAsia="pl-PL"/>
        </w:rPr>
        <w:t xml:space="preserve"> 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poradę pełnopłatną poza kontraktem z NFZ –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EA0D3C">
        <w:rPr>
          <w:rFonts w:cs="Times New Roman"/>
          <w:b/>
          <w:bCs/>
          <w:sz w:val="22"/>
          <w:szCs w:val="22"/>
          <w:lang w:eastAsia="pl-PL"/>
        </w:rPr>
        <w:t>…………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 w:rsidR="009A2020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14:paraId="4A423381" w14:textId="058DD700" w:rsidR="00DD57BB" w:rsidRPr="00B17942" w:rsidRDefault="00B17942" w:rsidP="00B17942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="00F74749">
        <w:rPr>
          <w:rFonts w:cs="Times New Roman"/>
          <w:sz w:val="22"/>
          <w:szCs w:val="22"/>
          <w:lang w:eastAsia="pl-PL"/>
        </w:rPr>
        <w:t>. Wpłaty za porady poza kontraktem (płatne) pacjenci dokonuje w Rejestracji Udzielającego Zamówienie.</w:t>
      </w:r>
      <w:bookmarkEnd w:id="6"/>
    </w:p>
    <w:bookmarkEnd w:id="5"/>
    <w:p w14:paraId="049A7EE8" w14:textId="0CF96854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7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8DB396" w14:textId="77777777" w:rsidR="0029359B" w:rsidRDefault="00DD57BB" w:rsidP="0029359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8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9359B">
        <w:rPr>
          <w:rFonts w:cs="Times New Roman"/>
          <w:b/>
          <w:sz w:val="22"/>
          <w:szCs w:val="22"/>
          <w:lang w:eastAsia="pl-PL"/>
        </w:rPr>
        <w:t>6</w:t>
      </w:r>
    </w:p>
    <w:p w14:paraId="7753076E" w14:textId="16B6815E" w:rsidR="0029359B" w:rsidRPr="0029359B" w:rsidRDefault="0029359B" w:rsidP="0029359B">
      <w:pPr>
        <w:pStyle w:val="Akapitzlist"/>
        <w:numPr>
          <w:ilvl w:val="0"/>
          <w:numId w:val="10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475111A7" w14:textId="77777777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42FCEA7E" w14:textId="30FB4FEC" w:rsidR="00B70A23" w:rsidRPr="00BF01F9" w:rsidRDefault="0029359B" w:rsidP="00BF01F9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  <w:bookmarkEnd w:id="7"/>
    </w:p>
    <w:bookmarkEnd w:id="8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9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5B0DE55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0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 w:rsidR="0029359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 w:rsidR="00B018B9"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3DFF670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 i może być powiększona o rozliczenie faktycznie wykonanych procedur medycznych</w:t>
      </w:r>
      <w:r w:rsidR="00EA0D3C">
        <w:rPr>
          <w:rFonts w:cs="Times New Roman"/>
          <w:sz w:val="22"/>
          <w:szCs w:val="22"/>
          <w:lang w:eastAsia="pl-PL"/>
        </w:rPr>
        <w:t>.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</w:p>
    <w:p w14:paraId="3BF2D41D" w14:textId="4AA5B738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jak również w przypadku wymienionym w  §3 pkt. 7</w:t>
      </w:r>
    </w:p>
    <w:p w14:paraId="6DC0346C" w14:textId="153FDCD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na skutek:</w:t>
      </w:r>
    </w:p>
    <w:bookmarkEnd w:id="10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4B0264E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>z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5  i §</w:t>
      </w:r>
      <w:r w:rsidR="003E3671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 pkt 6 w kasie WSPL SP ZOZ w Rzeszowie lub na  konto Udzielającego Zamówienia. </w:t>
      </w:r>
    </w:p>
    <w:bookmarkEnd w:id="9"/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11" w:name="_Hlk117756723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5B1F0FBA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udzielać będzie świadczeń zdrowotnych w pomieszczeniach i przy użyciu sprzętu </w:t>
      </w:r>
      <w:r w:rsidR="00180A8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7A2736EC" w14:textId="697F93FB" w:rsidR="0085331C" w:rsidRPr="00B17942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2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bookmarkEnd w:id="12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3187AEE6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D568FE">
        <w:rPr>
          <w:rFonts w:cs="Times New Roman"/>
          <w:b/>
          <w:sz w:val="22"/>
          <w:szCs w:val="22"/>
          <w:lang w:eastAsia="pl-PL"/>
        </w:rPr>
        <w:t>1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7761B98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A2D90">
        <w:rPr>
          <w:rFonts w:cs="Times New Roman"/>
          <w:b/>
          <w:sz w:val="22"/>
          <w:szCs w:val="22"/>
          <w:lang w:eastAsia="pl-PL"/>
        </w:rPr>
        <w:t xml:space="preserve">nr </w:t>
      </w:r>
      <w:r w:rsidR="00D568FE" w:rsidRPr="000A2D90">
        <w:rPr>
          <w:rFonts w:cs="Times New Roman"/>
          <w:b/>
          <w:sz w:val="22"/>
          <w:szCs w:val="22"/>
          <w:lang w:eastAsia="pl-PL"/>
        </w:rPr>
        <w:t>2</w:t>
      </w:r>
      <w:r w:rsidRPr="000A2D90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55E445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0845D72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zobowiązany jest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bez wezwania</w:t>
      </w:r>
      <w:r w:rsidRPr="000A2D90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0A2D90">
      <w:p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3E3EF353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C2B0D78" w14:textId="0D327793" w:rsidR="00DD57BB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 w:rsidRPr="000A2D90">
        <w:rPr>
          <w:rFonts w:cs="Times New Roman"/>
          <w:sz w:val="22"/>
          <w:szCs w:val="22"/>
          <w:lang w:eastAsia="pl-PL"/>
        </w:rPr>
        <w:br/>
        <w:t xml:space="preserve">z zakresu </w:t>
      </w:r>
      <w:r w:rsidR="00EA0D3C">
        <w:rPr>
          <w:rFonts w:cs="Times New Roman"/>
          <w:sz w:val="22"/>
          <w:szCs w:val="22"/>
          <w:lang w:eastAsia="pl-PL"/>
        </w:rPr>
        <w:t>dermatologii</w:t>
      </w:r>
      <w:r w:rsidRPr="000A2D90">
        <w:rPr>
          <w:rFonts w:cs="Times New Roman"/>
          <w:sz w:val="22"/>
          <w:szCs w:val="22"/>
          <w:lang w:eastAsia="pl-PL"/>
        </w:rPr>
        <w:t xml:space="preserve"> 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</w:t>
      </w:r>
      <w:r w:rsidR="00824D27" w:rsidRPr="000A2D90">
        <w:rPr>
          <w:rFonts w:cs="Times New Roman"/>
          <w:sz w:val="22"/>
          <w:szCs w:val="22"/>
          <w:lang w:eastAsia="pl-PL"/>
        </w:rPr>
        <w:t>planowane przerwy w wykonywaniu świadczeń (inne niż  nagłe i nieprzewidziane) wymagają pisemnego powiadomienia Zleceniodawcy i powinny być zgłaszane z odpowiednim wyprzedzeniem  na druku   dostarczonym przez Udzielającego Zamówienia.</w:t>
      </w:r>
    </w:p>
    <w:p w14:paraId="3E07D10A" w14:textId="340AF944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6FD8D8E4" w:rsidR="00824D27" w:rsidRDefault="00824D27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CEB4AE5" w14:textId="6D05A37A" w:rsidR="00E4247F" w:rsidRPr="0001433A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18D1074E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7777777" w:rsidR="00824D27" w:rsidRPr="0001433A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154FC87E" w14:textId="297D3F8E" w:rsidR="00824D27" w:rsidRPr="000A2D90" w:rsidRDefault="00824D27" w:rsidP="000A2D90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nin. może być rozwiązana przez każdą ze stron na piśmie z zachowaniem 1-miesięcznego okresu wypowiedzenia ze skutkiem na koniec miesiąca kalendarzowego. </w:t>
      </w:r>
    </w:p>
    <w:p w14:paraId="30CB5275" w14:textId="0F8469B5" w:rsidR="00824D27" w:rsidRPr="006E7F78" w:rsidRDefault="00824D27" w:rsidP="006E7F78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E7F78">
        <w:rPr>
          <w:rFonts w:cs="Times New Roman"/>
          <w:sz w:val="22"/>
          <w:szCs w:val="22"/>
          <w:lang w:eastAsia="pl-PL"/>
        </w:rPr>
        <w:lastRenderedPageBreak/>
        <w:t>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47D7106D" w:rsidR="00824D27" w:rsidRPr="000A2D90" w:rsidRDefault="00824D27" w:rsidP="00BF01F9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ulega rozwiązaniu w trybie natychmiastowym jeżeli umowa zawarta z NFZ z zakresu </w:t>
      </w:r>
      <w:r w:rsidR="00EA0D3C">
        <w:rPr>
          <w:rFonts w:cs="Times New Roman"/>
          <w:sz w:val="22"/>
          <w:szCs w:val="22"/>
          <w:lang w:eastAsia="pl-PL"/>
        </w:rPr>
        <w:t xml:space="preserve">dermatologii </w:t>
      </w:r>
      <w:r w:rsidR="00EA0D3C">
        <w:rPr>
          <w:rFonts w:cs="Times New Roman"/>
          <w:sz w:val="22"/>
          <w:szCs w:val="22"/>
          <w:lang w:eastAsia="pl-PL"/>
        </w:rPr>
        <w:br/>
        <w:t>i</w:t>
      </w:r>
      <w:r w:rsidRPr="000A2D90">
        <w:rPr>
          <w:rFonts w:cs="Times New Roman"/>
          <w:sz w:val="22"/>
          <w:szCs w:val="22"/>
          <w:lang w:eastAsia="pl-PL"/>
        </w:rPr>
        <w:t xml:space="preserve"> zostanie zakończona.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Pr="00BF01F9" w:rsidRDefault="00E4247F" w:rsidP="00BF01F9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BF01F9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BF01F9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BF01F9" w:rsidRDefault="00F74749" w:rsidP="00BF01F9">
      <w:pPr>
        <w:pStyle w:val="Akapitzlist"/>
        <w:numPr>
          <w:ilvl w:val="0"/>
          <w:numId w:val="18"/>
        </w:numPr>
        <w:ind w:left="142"/>
        <w:jc w:val="both"/>
        <w:rPr>
          <w:rFonts w:asciiTheme="majorHAnsi" w:hAnsiTheme="majorHAnsi" w:cstheme="majorHAnsi"/>
          <w:i/>
        </w:rPr>
      </w:pPr>
      <w:r w:rsidRPr="00BF01F9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2212115B" w14:textId="09739328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Administratorem Pan</w:t>
      </w:r>
      <w:r w:rsidR="00180A8B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danych osobowych jest Dyrektor WSPL SP ZOZ w Rzeszowie. </w:t>
      </w:r>
    </w:p>
    <w:p w14:paraId="73A31D03" w14:textId="77777777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7DB88C64" w14:textId="71B6247F" w:rsidR="00F7474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63B34EB5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ambulatoryjnych świadczeń z zakresu </w:t>
      </w:r>
      <w:r w:rsidR="00EA0D3C">
        <w:rPr>
          <w:rFonts w:cs="Times New Roman"/>
          <w:sz w:val="22"/>
          <w:szCs w:val="22"/>
          <w:lang w:eastAsia="pl-PL"/>
        </w:rPr>
        <w:t>dermatologi</w:t>
      </w:r>
      <w:r w:rsidR="00824D27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14:paraId="080F27B7" w14:textId="77777777" w:rsidR="00E4247F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07D0848B" w14:textId="77777777" w:rsidR="00E4247F" w:rsidRPr="0001433A" w:rsidRDefault="00E4247F" w:rsidP="00B17942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FF9C32B" w14:textId="77777777" w:rsidR="00BF01F9" w:rsidRDefault="00BF01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3435D359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BF01F9">
        <w:rPr>
          <w:rFonts w:cs="Times New Roman"/>
          <w:b/>
          <w:sz w:val="22"/>
          <w:szCs w:val="22"/>
          <w:lang w:eastAsia="pl-PL"/>
        </w:rPr>
        <w:t>9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4D14D1EB" w14:textId="77777777" w:rsidR="00E4247F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ECA8F27" w14:textId="77777777" w:rsidR="00B17942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EAAC8E0" w14:textId="77777777" w:rsidR="00B17942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1732C90" w14:textId="77777777" w:rsidR="00B17942" w:rsidRPr="0001433A" w:rsidRDefault="00B17942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57757D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lastRenderedPageBreak/>
        <w:t>§</w:t>
      </w:r>
      <w:r w:rsidR="00BF01F9">
        <w:rPr>
          <w:rFonts w:cs="Times New Roman"/>
          <w:b/>
          <w:sz w:val="22"/>
          <w:szCs w:val="22"/>
          <w:lang w:eastAsia="pl-PL"/>
        </w:rPr>
        <w:t>20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bookmarkEnd w:id="11"/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31E108E6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............................................</w:t>
      </w:r>
    </w:p>
    <w:p w14:paraId="3D69E9F1" w14:textId="211F2F35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 xml:space="preserve">Udzielający Zamówienia                                                     </w:t>
      </w:r>
      <w:r w:rsidR="00180A8B">
        <w:rPr>
          <w:rFonts w:cs="Times New Roman"/>
          <w:sz w:val="22"/>
          <w:szCs w:val="22"/>
          <w:lang w:eastAsia="pl-PL"/>
        </w:rPr>
        <w:tab/>
      </w:r>
      <w:r w:rsidRPr="0001433A">
        <w:rPr>
          <w:rFonts w:cs="Times New Roman"/>
          <w:sz w:val="22"/>
          <w:szCs w:val="22"/>
          <w:lang w:eastAsia="pl-PL"/>
        </w:rPr>
        <w:t xml:space="preserve">  Przyjmujący Zamówienie</w:t>
      </w:r>
    </w:p>
    <w:p w14:paraId="2340A1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3" w:name="_Hlk117755761"/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5EF3F941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14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Poradni </w:t>
      </w:r>
      <w:r w:rsidR="00EA0D3C">
        <w:rPr>
          <w:rFonts w:cs="Times New Roman"/>
          <w:sz w:val="22"/>
          <w:szCs w:val="22"/>
          <w:lang w:eastAsia="pl-PL"/>
        </w:rPr>
        <w:t>Dermatologicznej</w:t>
      </w:r>
    </w:p>
    <w:p w14:paraId="0B242CDE" w14:textId="543B445A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</w:t>
      </w:r>
    </w:p>
    <w:p w14:paraId="05D9F3C1" w14:textId="7BC1072F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</w:r>
    </w:p>
    <w:bookmarkEnd w:id="13"/>
    <w:p w14:paraId="1568E1F2" w14:textId="77777777" w:rsidR="00824D27" w:rsidRDefault="00824D27" w:rsidP="00824D27">
      <w:pPr>
        <w:ind w:left="372" w:firstLine="708"/>
        <w:rPr>
          <w:rFonts w:cs="Times New Roman"/>
          <w:sz w:val="22"/>
          <w:szCs w:val="22"/>
        </w:rPr>
      </w:pPr>
    </w:p>
    <w:p w14:paraId="109BD7DD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63594CF4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546DAD32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582029D3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C3CA691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29F4281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EE6875D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72A3141F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D5DE79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4C41063D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4F365F66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754DD60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13F86CB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4315AED2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2691324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6614AD69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D7D36FE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51C23E4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E333623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FF03FD2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5F6D11B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06C26144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2D704539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CE7D4DF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25F131ED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410810C9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00CEF26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2BAFA14D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6E6EC158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D116B96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AF8E243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00573A1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6DBA58C8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166CD6C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050B2D0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1C629AA" w14:textId="77777777" w:rsidR="00180A8B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p w14:paraId="31BDCFE9" w14:textId="77777777" w:rsidR="00180A8B" w:rsidRPr="0001433A" w:rsidRDefault="00180A8B" w:rsidP="00824D27">
      <w:pPr>
        <w:ind w:left="372" w:firstLine="708"/>
        <w:rPr>
          <w:rFonts w:cs="Times New Roman"/>
          <w:sz w:val="22"/>
          <w:szCs w:val="22"/>
        </w:rPr>
      </w:pPr>
    </w:p>
    <w:bookmarkEnd w:id="14"/>
    <w:p w14:paraId="73B0C88B" w14:textId="77777777" w:rsidR="00824D27" w:rsidRPr="0001433A" w:rsidRDefault="00824D27" w:rsidP="00824D27">
      <w:pPr>
        <w:rPr>
          <w:rFonts w:cs="Times New Roman"/>
          <w:sz w:val="22"/>
          <w:szCs w:val="22"/>
        </w:rPr>
      </w:pPr>
    </w:p>
    <w:p w14:paraId="5A6035D7" w14:textId="77777777" w:rsidR="00180A8B" w:rsidRDefault="00180A8B" w:rsidP="00180A8B"/>
    <w:p w14:paraId="37FE58CA" w14:textId="36EE161C" w:rsidR="00180A8B" w:rsidRPr="00F8054E" w:rsidRDefault="00180A8B" w:rsidP="00180A8B">
      <w:pPr>
        <w:jc w:val="right"/>
        <w:rPr>
          <w:b/>
          <w:i/>
        </w:rPr>
      </w:pPr>
      <w:r w:rsidRPr="00354EA6">
        <w:rPr>
          <w:b/>
          <w:bCs/>
        </w:rPr>
        <w:t xml:space="preserve">Załącznik nr </w:t>
      </w:r>
      <w:r>
        <w:rPr>
          <w:b/>
          <w:bCs/>
        </w:rPr>
        <w:t>1</w:t>
      </w:r>
      <w:r w:rsidRPr="00354EA6">
        <w:rPr>
          <w:b/>
          <w:bCs/>
        </w:rPr>
        <w:t xml:space="preserve">. Harmonogram pracy w Poradni </w:t>
      </w:r>
      <w:r w:rsidR="00EA0D3C">
        <w:rPr>
          <w:b/>
          <w:bCs/>
        </w:rPr>
        <w:t>Dermatologicznej</w:t>
      </w:r>
    </w:p>
    <w:p w14:paraId="33A11580" w14:textId="77777777" w:rsidR="00180A8B" w:rsidRPr="00F8054E" w:rsidRDefault="00180A8B" w:rsidP="00180A8B">
      <w:pPr>
        <w:rPr>
          <w:b/>
          <w:i/>
        </w:rPr>
      </w:pPr>
    </w:p>
    <w:p w14:paraId="45C29A5A" w14:textId="77777777" w:rsidR="00180A8B" w:rsidRPr="00F8054E" w:rsidRDefault="00180A8B" w:rsidP="00180A8B">
      <w:pPr>
        <w:jc w:val="center"/>
        <w:rPr>
          <w:b/>
          <w:i/>
        </w:rPr>
      </w:pPr>
      <w:r w:rsidRPr="00F8054E">
        <w:t>HARMONOGRAM PRACY</w:t>
      </w:r>
    </w:p>
    <w:p w14:paraId="55A85A24" w14:textId="77777777" w:rsidR="00180A8B" w:rsidRPr="00F8054E" w:rsidRDefault="00180A8B" w:rsidP="00180A8B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0A8B" w:rsidRPr="00F8054E" w14:paraId="371A4DED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030D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DZIEŃ TYGODNIA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9BF" w14:textId="77777777" w:rsidR="00180A8B" w:rsidRPr="00F8054E" w:rsidRDefault="00180A8B" w:rsidP="004424B9">
            <w:pPr>
              <w:jc w:val="center"/>
              <w:rPr>
                <w:b/>
                <w:i/>
              </w:rPr>
            </w:pPr>
            <w:r w:rsidRPr="00F8054E">
              <w:t>GODZINY PRZYJĘĆ</w:t>
            </w:r>
          </w:p>
        </w:tc>
      </w:tr>
      <w:tr w:rsidR="00180A8B" w:rsidRPr="00F8054E" w14:paraId="75FBED1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943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  <w:p w14:paraId="4B6922DA" w14:textId="77777777" w:rsidR="00180A8B" w:rsidRPr="00F8054E" w:rsidRDefault="00180A8B" w:rsidP="004424B9">
            <w:pPr>
              <w:jc w:val="center"/>
              <w:rPr>
                <w:i/>
              </w:rPr>
            </w:pPr>
            <w:r w:rsidRPr="00F8054E">
              <w:t>Poniedziałek</w:t>
            </w:r>
          </w:p>
          <w:p w14:paraId="1B6AD1ED" w14:textId="77777777" w:rsidR="00180A8B" w:rsidRPr="00F8054E" w:rsidRDefault="00180A8B" w:rsidP="004424B9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492" w14:textId="026928B4" w:rsidR="00180A8B" w:rsidRPr="00354EA6" w:rsidRDefault="00180A8B" w:rsidP="004424B9">
            <w:pPr>
              <w:jc w:val="center"/>
              <w:rPr>
                <w:iCs/>
              </w:rPr>
            </w:pPr>
          </w:p>
        </w:tc>
      </w:tr>
      <w:tr w:rsidR="00180A8B" w:rsidRPr="00F8054E" w14:paraId="4ADF099E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7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8038A4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Wtorek</w:t>
            </w:r>
          </w:p>
          <w:p w14:paraId="7ADD035C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F65" w14:textId="456C440E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51329740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784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72F9FC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Środa</w:t>
            </w:r>
          </w:p>
          <w:p w14:paraId="31ECE2A8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2404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618DF482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E60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0CEE407A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Czwartek</w:t>
            </w:r>
          </w:p>
          <w:p w14:paraId="2B2C3341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186" w14:textId="7BE972E0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  <w:tr w:rsidR="00180A8B" w:rsidRPr="00F8054E" w14:paraId="300A07E8" w14:textId="77777777" w:rsidTr="004424B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F7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  <w:p w14:paraId="37604C2E" w14:textId="77777777" w:rsidR="00180A8B" w:rsidRPr="00F8054E" w:rsidRDefault="00180A8B" w:rsidP="00180A8B">
            <w:pPr>
              <w:jc w:val="center"/>
              <w:rPr>
                <w:i/>
              </w:rPr>
            </w:pPr>
            <w:r w:rsidRPr="00F8054E">
              <w:t>Piątek</w:t>
            </w:r>
          </w:p>
          <w:p w14:paraId="04575589" w14:textId="77777777" w:rsidR="00180A8B" w:rsidRPr="00F8054E" w:rsidRDefault="00180A8B" w:rsidP="00180A8B">
            <w:pPr>
              <w:jc w:val="center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D90" w14:textId="77777777" w:rsidR="00180A8B" w:rsidRPr="00354EA6" w:rsidRDefault="00180A8B" w:rsidP="00180A8B">
            <w:pPr>
              <w:jc w:val="center"/>
              <w:rPr>
                <w:iCs/>
              </w:rPr>
            </w:pPr>
          </w:p>
        </w:tc>
      </w:tr>
    </w:tbl>
    <w:p w14:paraId="0BDE2AC6" w14:textId="77777777" w:rsidR="00180A8B" w:rsidRDefault="00180A8B" w:rsidP="00180A8B">
      <w:pPr>
        <w:rPr>
          <w:b/>
          <w:i/>
        </w:rPr>
      </w:pPr>
    </w:p>
    <w:p w14:paraId="651B9916" w14:textId="77777777" w:rsidR="00180A8B" w:rsidRPr="00F22FAC" w:rsidRDefault="00180A8B" w:rsidP="00180A8B">
      <w:pPr>
        <w:pStyle w:val="Standard"/>
        <w:jc w:val="right"/>
        <w:rPr>
          <w:rFonts w:cs="Times New Roman"/>
          <w:b/>
          <w:sz w:val="22"/>
          <w:szCs w:val="22"/>
          <w:lang w:val="pl-PL"/>
        </w:rPr>
      </w:pPr>
      <w:r w:rsidRPr="00F22FAC">
        <w:rPr>
          <w:rFonts w:cs="Times New Roman"/>
          <w:b/>
          <w:sz w:val="22"/>
          <w:szCs w:val="22"/>
          <w:lang w:val="pl-PL"/>
        </w:rPr>
        <w:t xml:space="preserve">Załącznik nr </w:t>
      </w:r>
      <w:r>
        <w:rPr>
          <w:rFonts w:cs="Times New Roman"/>
          <w:b/>
          <w:sz w:val="22"/>
          <w:szCs w:val="22"/>
          <w:lang w:val="pl-PL"/>
        </w:rPr>
        <w:t>2</w:t>
      </w:r>
      <w:r w:rsidRPr="00F22FAC">
        <w:rPr>
          <w:rFonts w:cs="Times New Roman"/>
          <w:b/>
          <w:sz w:val="22"/>
          <w:szCs w:val="22"/>
          <w:lang w:val="pl-PL"/>
        </w:rPr>
        <w:t xml:space="preserve"> Zmiana harmonogramu czasu pracy</w:t>
      </w:r>
    </w:p>
    <w:p w14:paraId="6ECCD2CE" w14:textId="77777777" w:rsidR="00180A8B" w:rsidRPr="00F22FAC" w:rsidRDefault="00180A8B" w:rsidP="00180A8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42C025A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 xml:space="preserve">Rzeszów, </w:t>
      </w:r>
      <w:proofErr w:type="spellStart"/>
      <w:r w:rsidRPr="00F22FAC">
        <w:rPr>
          <w:rFonts w:cs="Times New Roman"/>
          <w:sz w:val="22"/>
          <w:szCs w:val="22"/>
        </w:rPr>
        <w:t>dn</w:t>
      </w:r>
      <w:proofErr w:type="spellEnd"/>
      <w:r w:rsidRPr="00F22FAC">
        <w:rPr>
          <w:rFonts w:cs="Times New Roman"/>
          <w:sz w:val="22"/>
          <w:szCs w:val="22"/>
        </w:rPr>
        <w:t>………………. r.</w:t>
      </w:r>
    </w:p>
    <w:p w14:paraId="6071DC46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0B1C4A64" w14:textId="77777777" w:rsidR="00180A8B" w:rsidRPr="00F22FAC" w:rsidRDefault="00180A8B" w:rsidP="00180A8B">
      <w:pPr>
        <w:jc w:val="center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</w:t>
      </w:r>
    </w:p>
    <w:tbl>
      <w:tblPr>
        <w:tblW w:w="9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096"/>
        <w:gridCol w:w="3096"/>
      </w:tblGrid>
      <w:tr w:rsidR="00180A8B" w:rsidRPr="00F22FAC" w14:paraId="09793737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937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9AA9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Harmonogram</w:t>
            </w:r>
          </w:p>
        </w:tc>
      </w:tr>
      <w:tr w:rsidR="00180A8B" w:rsidRPr="00F22FAC" w14:paraId="065528C4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E917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BC00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obowiązujący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F8A8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 xml:space="preserve">nowy </w:t>
            </w:r>
          </w:p>
        </w:tc>
      </w:tr>
      <w:tr w:rsidR="00180A8B" w:rsidRPr="00F22FAC" w14:paraId="298D4877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919E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Poniedziałek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687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68B9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080CD3F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CD1B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Wtorek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506A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B08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5942990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3E6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Środa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65F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3E81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1927D27F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7EC8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Czwartek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08D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C84B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5A230E4D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FF2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Piątek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F4D3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4B8C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  <w:tr w:rsidR="00180A8B" w:rsidRPr="00F22FAC" w14:paraId="0E87D645" w14:textId="77777777" w:rsidTr="004424B9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504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F22FAC">
              <w:rPr>
                <w:rFonts w:eastAsia="Calibri" w:cs="Times New Roman"/>
                <w:sz w:val="22"/>
                <w:szCs w:val="22"/>
              </w:rPr>
              <w:t>Sobota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634A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E780" w14:textId="77777777" w:rsidR="00180A8B" w:rsidRPr="00F22FAC" w:rsidRDefault="00180A8B" w:rsidP="004424B9">
            <w:pPr>
              <w:jc w:val="center"/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</w:tr>
    </w:tbl>
    <w:p w14:paraId="0C33D476" w14:textId="77777777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</w:p>
    <w:p w14:paraId="3B6A599B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Zmiana harmonogramu pracy od ………………………………..</w:t>
      </w:r>
    </w:p>
    <w:p w14:paraId="79FC659F" w14:textId="77777777" w:rsidR="00180A8B" w:rsidRPr="00F22FAC" w:rsidRDefault="00180A8B" w:rsidP="00180A8B">
      <w:pPr>
        <w:rPr>
          <w:rFonts w:cs="Times New Roman"/>
          <w:b/>
          <w:i/>
          <w:sz w:val="22"/>
          <w:szCs w:val="22"/>
        </w:rPr>
      </w:pPr>
    </w:p>
    <w:p w14:paraId="62D38E8E" w14:textId="77777777" w:rsidR="00180A8B" w:rsidRPr="00F22FAC" w:rsidRDefault="00180A8B" w:rsidP="00180A8B">
      <w:pPr>
        <w:jc w:val="right"/>
        <w:rPr>
          <w:rFonts w:cs="Times New Roman"/>
          <w:b/>
          <w:i/>
          <w:sz w:val="22"/>
          <w:szCs w:val="22"/>
        </w:rPr>
      </w:pPr>
      <w:r w:rsidRPr="00F22FAC">
        <w:rPr>
          <w:rFonts w:cs="Times New Roman"/>
          <w:sz w:val="22"/>
          <w:szCs w:val="22"/>
        </w:rPr>
        <w:t>…………………………………</w:t>
      </w:r>
      <w:r w:rsidRPr="00F22FAC">
        <w:rPr>
          <w:rFonts w:cs="Times New Roman"/>
          <w:sz w:val="22"/>
          <w:szCs w:val="22"/>
        </w:rPr>
        <w:br/>
        <w:t>Podpis i pieczątka lekarza</w:t>
      </w:r>
    </w:p>
    <w:p w14:paraId="6910B8EC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1931FAF" w14:textId="77777777" w:rsidR="00180A8B" w:rsidRDefault="00180A8B" w:rsidP="00180A8B">
      <w:pPr>
        <w:pStyle w:val="Standard"/>
        <w:jc w:val="right"/>
        <w:rPr>
          <w:rFonts w:cs="Times New Roman"/>
          <w:b/>
          <w:lang w:val="pl-PL"/>
        </w:rPr>
      </w:pPr>
    </w:p>
    <w:p w14:paraId="44335045" w14:textId="77777777" w:rsidR="00180A8B" w:rsidRPr="00FB1BCA" w:rsidRDefault="00180A8B" w:rsidP="00180A8B">
      <w:pPr>
        <w:jc w:val="right"/>
        <w:rPr>
          <w:b/>
          <w:bCs/>
          <w:i/>
        </w:rPr>
      </w:pPr>
      <w:r w:rsidRPr="00FB1BC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FB1BCA">
        <w:rPr>
          <w:b/>
          <w:bCs/>
        </w:rPr>
        <w:t>. Kopia aktualnej polisy ubezpieczeniowej.</w:t>
      </w: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9E6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6F17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3C3995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89831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14"/>
  </w:num>
  <w:num w:numId="6" w16cid:durableId="1106926017">
    <w:abstractNumId w:val="10"/>
  </w:num>
  <w:num w:numId="7" w16cid:durableId="1198200018">
    <w:abstractNumId w:val="5"/>
  </w:num>
  <w:num w:numId="8" w16cid:durableId="451217595">
    <w:abstractNumId w:val="1"/>
  </w:num>
  <w:num w:numId="9" w16cid:durableId="881792700">
    <w:abstractNumId w:val="12"/>
  </w:num>
  <w:num w:numId="10" w16cid:durableId="1536967495">
    <w:abstractNumId w:val="9"/>
  </w:num>
  <w:num w:numId="11" w16cid:durableId="667975153">
    <w:abstractNumId w:val="13"/>
  </w:num>
  <w:num w:numId="12" w16cid:durableId="884289743">
    <w:abstractNumId w:val="6"/>
  </w:num>
  <w:num w:numId="13" w16cid:durableId="126971956">
    <w:abstractNumId w:val="7"/>
  </w:num>
  <w:num w:numId="14" w16cid:durableId="427623337">
    <w:abstractNumId w:val="2"/>
  </w:num>
  <w:num w:numId="15" w16cid:durableId="2144107710">
    <w:abstractNumId w:val="3"/>
  </w:num>
  <w:num w:numId="16" w16cid:durableId="351762907">
    <w:abstractNumId w:val="0"/>
  </w:num>
  <w:num w:numId="17" w16cid:durableId="511534427">
    <w:abstractNumId w:val="4"/>
  </w:num>
  <w:num w:numId="18" w16cid:durableId="361520763">
    <w:abstractNumId w:val="8"/>
  </w:num>
  <w:num w:numId="19" w16cid:durableId="1142963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11811"/>
    <w:rsid w:val="00121113"/>
    <w:rsid w:val="00122868"/>
    <w:rsid w:val="001670E9"/>
    <w:rsid w:val="00180A8B"/>
    <w:rsid w:val="001D0C7D"/>
    <w:rsid w:val="002516E2"/>
    <w:rsid w:val="0029359B"/>
    <w:rsid w:val="002B3F6E"/>
    <w:rsid w:val="00390B27"/>
    <w:rsid w:val="003C05B8"/>
    <w:rsid w:val="003D6D5A"/>
    <w:rsid w:val="003E3671"/>
    <w:rsid w:val="003E70B0"/>
    <w:rsid w:val="0045651E"/>
    <w:rsid w:val="004A0EC7"/>
    <w:rsid w:val="004A2E49"/>
    <w:rsid w:val="004C251E"/>
    <w:rsid w:val="0053281B"/>
    <w:rsid w:val="005C04B9"/>
    <w:rsid w:val="00606529"/>
    <w:rsid w:val="00625F87"/>
    <w:rsid w:val="006D7DFC"/>
    <w:rsid w:val="006E7F78"/>
    <w:rsid w:val="00824D27"/>
    <w:rsid w:val="00845191"/>
    <w:rsid w:val="00850C4C"/>
    <w:rsid w:val="0085331C"/>
    <w:rsid w:val="0086613A"/>
    <w:rsid w:val="008E1F84"/>
    <w:rsid w:val="00906550"/>
    <w:rsid w:val="009A2020"/>
    <w:rsid w:val="009E6026"/>
    <w:rsid w:val="00A22252"/>
    <w:rsid w:val="00A4128E"/>
    <w:rsid w:val="00AB427E"/>
    <w:rsid w:val="00AE4063"/>
    <w:rsid w:val="00B018B9"/>
    <w:rsid w:val="00B17942"/>
    <w:rsid w:val="00B23989"/>
    <w:rsid w:val="00B35E78"/>
    <w:rsid w:val="00B61AFF"/>
    <w:rsid w:val="00B70A23"/>
    <w:rsid w:val="00BE143F"/>
    <w:rsid w:val="00BE5E50"/>
    <w:rsid w:val="00BF01F9"/>
    <w:rsid w:val="00C2457F"/>
    <w:rsid w:val="00C57A52"/>
    <w:rsid w:val="00C74775"/>
    <w:rsid w:val="00C860E8"/>
    <w:rsid w:val="00C928BB"/>
    <w:rsid w:val="00D0020E"/>
    <w:rsid w:val="00D325CE"/>
    <w:rsid w:val="00D37484"/>
    <w:rsid w:val="00D568FE"/>
    <w:rsid w:val="00D80182"/>
    <w:rsid w:val="00DD57BB"/>
    <w:rsid w:val="00E4247F"/>
    <w:rsid w:val="00EA0D3C"/>
    <w:rsid w:val="00EB20CA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49</cp:revision>
  <cp:lastPrinted>2024-03-15T10:14:00Z</cp:lastPrinted>
  <dcterms:created xsi:type="dcterms:W3CDTF">2017-09-13T12:50:00Z</dcterms:created>
  <dcterms:modified xsi:type="dcterms:W3CDTF">2024-03-15T10:14:00Z</dcterms:modified>
</cp:coreProperties>
</file>